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FB49C" w14:textId="77777777" w:rsidR="00980685" w:rsidRPr="009E5311" w:rsidRDefault="00980685" w:rsidP="00980685">
      <w:pPr>
        <w:pStyle w:val="1"/>
        <w:shd w:val="clear" w:color="auto" w:fill="FFFFFF"/>
        <w:tabs>
          <w:tab w:val="left" w:pos="0"/>
          <w:tab w:val="left" w:pos="8352"/>
        </w:tabs>
        <w:spacing w:line="360" w:lineRule="auto"/>
        <w:ind w:left="-567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  <w:r w:rsidRPr="009E5311">
        <w:rPr>
          <w:rFonts w:ascii="Times New Roman" w:hAnsi="Times New Roman"/>
          <w:b/>
          <w:color w:val="000000"/>
          <w:spacing w:val="-13"/>
          <w:sz w:val="24"/>
          <w:szCs w:val="24"/>
        </w:rPr>
        <w:t>Договор возмездного оказания переводческих услуг №</w:t>
      </w:r>
    </w:p>
    <w:p w14:paraId="4950AC26" w14:textId="77777777" w:rsidR="00980685" w:rsidRPr="009E5311" w:rsidRDefault="00980685" w:rsidP="00980685">
      <w:pPr>
        <w:pStyle w:val="1"/>
        <w:shd w:val="clear" w:color="auto" w:fill="FFFFFF"/>
        <w:tabs>
          <w:tab w:val="left" w:pos="0"/>
          <w:tab w:val="left" w:pos="3562"/>
        </w:tabs>
        <w:spacing w:line="360" w:lineRule="auto"/>
        <w:ind w:left="-567"/>
        <w:rPr>
          <w:rFonts w:ascii="Times New Roman" w:hAnsi="Times New Roman"/>
          <w:i/>
          <w:color w:val="000000"/>
          <w:sz w:val="24"/>
          <w:szCs w:val="24"/>
        </w:rPr>
      </w:pPr>
      <w:r w:rsidRPr="009E5311">
        <w:rPr>
          <w:rFonts w:ascii="Times New Roman" w:hAnsi="Times New Roman"/>
          <w:i/>
          <w:color w:val="000000"/>
          <w:sz w:val="24"/>
          <w:szCs w:val="24"/>
        </w:rPr>
        <w:t>г. Химки</w:t>
      </w:r>
      <w:r w:rsidRPr="009E5311">
        <w:rPr>
          <w:rFonts w:ascii="Times New Roman" w:hAnsi="Times New Roman"/>
          <w:i/>
          <w:color w:val="000000"/>
          <w:sz w:val="24"/>
          <w:szCs w:val="24"/>
        </w:rPr>
        <w:tab/>
      </w:r>
      <w:r w:rsidRPr="009E5311">
        <w:rPr>
          <w:rFonts w:ascii="Times New Roman" w:hAnsi="Times New Roman"/>
          <w:i/>
          <w:color w:val="000000"/>
          <w:sz w:val="24"/>
          <w:szCs w:val="24"/>
        </w:rPr>
        <w:tab/>
      </w:r>
      <w:r w:rsidRPr="009E5311">
        <w:rPr>
          <w:rFonts w:ascii="Times New Roman" w:hAnsi="Times New Roman"/>
          <w:i/>
          <w:color w:val="000000"/>
          <w:sz w:val="24"/>
          <w:szCs w:val="24"/>
        </w:rPr>
        <w:tab/>
      </w:r>
      <w:r w:rsidRPr="009E5311">
        <w:rPr>
          <w:rFonts w:ascii="Times New Roman" w:hAnsi="Times New Roman"/>
          <w:i/>
          <w:color w:val="000000"/>
          <w:sz w:val="24"/>
          <w:szCs w:val="24"/>
        </w:rPr>
        <w:tab/>
      </w:r>
      <w:r w:rsidRPr="009E5311">
        <w:rPr>
          <w:rFonts w:ascii="Times New Roman" w:hAnsi="Times New Roman"/>
          <w:i/>
          <w:color w:val="000000"/>
          <w:sz w:val="24"/>
          <w:szCs w:val="24"/>
        </w:rPr>
        <w:tab/>
      </w:r>
      <w:r w:rsidRPr="009E5311">
        <w:rPr>
          <w:rFonts w:ascii="Times New Roman" w:hAnsi="Times New Roman"/>
          <w:i/>
          <w:color w:val="000000"/>
          <w:sz w:val="24"/>
          <w:szCs w:val="24"/>
        </w:rPr>
        <w:tab/>
        <w:t>«    » ______ 201__ г</w:t>
      </w:r>
    </w:p>
    <w:p w14:paraId="36E901BA" w14:textId="77777777" w:rsidR="00980685" w:rsidRDefault="00980685" w:rsidP="00980685">
      <w:pPr>
        <w:pStyle w:val="1"/>
        <w:shd w:val="clear" w:color="auto" w:fill="FFFFFF"/>
        <w:tabs>
          <w:tab w:val="left" w:pos="0"/>
          <w:tab w:val="left" w:pos="3562"/>
        </w:tabs>
        <w:spacing w:line="360" w:lineRule="auto"/>
        <w:ind w:left="-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9E5311">
        <w:rPr>
          <w:rFonts w:ascii="Times New Roman" w:hAnsi="Times New Roman"/>
          <w:color w:val="000000"/>
          <w:spacing w:val="-9"/>
          <w:sz w:val="24"/>
          <w:szCs w:val="24"/>
        </w:rPr>
        <w:t>Общество с ограниченной ответственностью «ПРОЕКТ-ПЕРЕВОД» в лице Генерального директора Куликова Николая Юрьевича,</w:t>
      </w:r>
      <w:r w:rsidRPr="009E5311">
        <w:rPr>
          <w:rFonts w:ascii="Times New Roman" w:hAnsi="Times New Roman"/>
          <w:color w:val="000000"/>
          <w:spacing w:val="-8"/>
          <w:sz w:val="24"/>
          <w:szCs w:val="24"/>
        </w:rPr>
        <w:t xml:space="preserve"> действующего на основании Устава, в дальнейшем именуемое «Исполнитель», с одной </w:t>
      </w:r>
      <w:r w:rsidRPr="009E5311">
        <w:rPr>
          <w:rFonts w:ascii="Times New Roman" w:hAnsi="Times New Roman"/>
          <w:color w:val="000000"/>
          <w:sz w:val="24"/>
          <w:szCs w:val="24"/>
        </w:rPr>
        <w:t xml:space="preserve">стороны, и ___________________________________в лице ______________________________________________________, действующего на основании ________________, </w:t>
      </w:r>
      <w:r w:rsidRPr="009E5311">
        <w:rPr>
          <w:rFonts w:ascii="Times New Roman" w:hAnsi="Times New Roman"/>
          <w:sz w:val="24"/>
          <w:szCs w:val="24"/>
        </w:rPr>
        <w:t xml:space="preserve">в </w:t>
      </w:r>
      <w:r w:rsidRPr="009E5311">
        <w:rPr>
          <w:rFonts w:ascii="Times New Roman" w:hAnsi="Times New Roman"/>
          <w:spacing w:val="-9"/>
          <w:sz w:val="24"/>
          <w:szCs w:val="24"/>
        </w:rPr>
        <w:t>дальнейшем именуемое «Заказчик», с другой стороны, именуемые в дальнейшем «Стороны», заключили Договор о</w:t>
      </w:r>
      <w:r w:rsidRPr="009E5311">
        <w:rPr>
          <w:rFonts w:ascii="Times New Roman" w:hAnsi="Times New Roman"/>
          <w:color w:val="000000"/>
          <w:spacing w:val="-9"/>
          <w:sz w:val="24"/>
          <w:szCs w:val="24"/>
        </w:rPr>
        <w:t xml:space="preserve"> нижеследующем:</w:t>
      </w:r>
    </w:p>
    <w:p w14:paraId="23F400D5" w14:textId="77777777" w:rsidR="00980685" w:rsidRPr="009E5311" w:rsidRDefault="00980685" w:rsidP="00980685">
      <w:pPr>
        <w:pStyle w:val="1"/>
        <w:shd w:val="clear" w:color="auto" w:fill="FFFFFF"/>
        <w:tabs>
          <w:tab w:val="left" w:pos="0"/>
          <w:tab w:val="left" w:pos="3562"/>
        </w:tabs>
        <w:spacing w:line="360" w:lineRule="auto"/>
        <w:ind w:left="-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14:paraId="62D0B10F" w14:textId="77777777" w:rsidR="00980685" w:rsidRPr="009E5311" w:rsidRDefault="00980685" w:rsidP="00980685">
      <w:pPr>
        <w:pStyle w:val="1"/>
        <w:numPr>
          <w:ilvl w:val="0"/>
          <w:numId w:val="4"/>
        </w:numPr>
        <w:shd w:val="clear" w:color="auto" w:fill="FFFFFF"/>
        <w:tabs>
          <w:tab w:val="left" w:pos="0"/>
          <w:tab w:val="left" w:pos="375"/>
        </w:tabs>
        <w:spacing w:line="360" w:lineRule="auto"/>
        <w:ind w:left="-567" w:firstLine="0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9E5311">
        <w:rPr>
          <w:rFonts w:ascii="Times New Roman" w:hAnsi="Times New Roman"/>
          <w:b/>
          <w:color w:val="000000"/>
          <w:spacing w:val="-4"/>
          <w:sz w:val="24"/>
          <w:szCs w:val="24"/>
        </w:rPr>
        <w:t>ПРЕДМЕТ ДОГОВОРА</w:t>
      </w:r>
    </w:p>
    <w:p w14:paraId="7B2589CD" w14:textId="77777777" w:rsidR="00980685" w:rsidRPr="009E5311" w:rsidRDefault="00980685" w:rsidP="00980685">
      <w:pPr>
        <w:pStyle w:val="1"/>
        <w:numPr>
          <w:ilvl w:val="1"/>
          <w:numId w:val="4"/>
        </w:numPr>
        <w:shd w:val="clear" w:color="auto" w:fill="FFFFFF"/>
        <w:tabs>
          <w:tab w:val="left" w:pos="0"/>
          <w:tab w:val="left" w:pos="442"/>
        </w:tabs>
        <w:spacing w:line="360" w:lineRule="auto"/>
        <w:ind w:left="-567" w:firstLine="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9E5311">
        <w:rPr>
          <w:rFonts w:ascii="Times New Roman" w:hAnsi="Times New Roman"/>
          <w:color w:val="000000"/>
          <w:spacing w:val="-2"/>
          <w:sz w:val="24"/>
          <w:szCs w:val="24"/>
        </w:rPr>
        <w:t>Заказчик поручает, а Исполнитель принимает на себя оказание услуг по осуществлению устного и письменного перевода с русского языка на иностранные языки и/или с иностранных языков на русский язык, а также другие услуги по взаимной договоренности Сторон (именуемые в дальнейшем «Услуги»), в соответствии с Приложением №1 к настоящему договору</w:t>
      </w:r>
      <w:r w:rsidRPr="009E5311">
        <w:rPr>
          <w:rFonts w:ascii="Times New Roman" w:hAnsi="Times New Roman"/>
          <w:color w:val="000000"/>
          <w:spacing w:val="-9"/>
          <w:sz w:val="24"/>
          <w:szCs w:val="24"/>
        </w:rPr>
        <w:t>.</w:t>
      </w:r>
    </w:p>
    <w:p w14:paraId="6A247940" w14:textId="77777777" w:rsidR="00980685" w:rsidRPr="009E5311" w:rsidRDefault="00980685" w:rsidP="00980685">
      <w:pPr>
        <w:pStyle w:val="1"/>
        <w:numPr>
          <w:ilvl w:val="1"/>
          <w:numId w:val="4"/>
        </w:numPr>
        <w:shd w:val="clear" w:color="auto" w:fill="FFFFFF"/>
        <w:tabs>
          <w:tab w:val="left" w:pos="0"/>
          <w:tab w:val="left" w:pos="442"/>
        </w:tabs>
        <w:spacing w:line="360" w:lineRule="auto"/>
        <w:ind w:left="-567" w:firstLine="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9E5311">
        <w:rPr>
          <w:rFonts w:ascii="Times New Roman" w:hAnsi="Times New Roman"/>
          <w:color w:val="000000"/>
          <w:spacing w:val="-5"/>
          <w:sz w:val="24"/>
          <w:szCs w:val="24"/>
        </w:rPr>
        <w:t xml:space="preserve">Факт оказания услуг Исполнителем и передачи готовых материалов Заказчику на магнитных (или посредством электронных средств связи) и бумажных носителях подтверждается подписанием Сторонами </w:t>
      </w:r>
      <w:r w:rsidRPr="009E5311">
        <w:rPr>
          <w:rFonts w:ascii="Times New Roman" w:hAnsi="Times New Roman"/>
          <w:color w:val="000000"/>
          <w:spacing w:val="-6"/>
          <w:sz w:val="24"/>
          <w:szCs w:val="24"/>
        </w:rPr>
        <w:t xml:space="preserve">(уполномоченными представителями Сторон) Акта сдачи-приемки оказанных услуг. </w:t>
      </w:r>
      <w:r w:rsidRPr="009E5311">
        <w:rPr>
          <w:rFonts w:ascii="Times New Roman" w:hAnsi="Times New Roman"/>
          <w:sz w:val="24"/>
          <w:szCs w:val="24"/>
        </w:rPr>
        <w:t>В Акте сдачи-приемки указывается следующая информация: наименование оказанной услуги, объем оказанной услуги (количество страниц, стоимость одной расчетной единицы услуги).</w:t>
      </w:r>
      <w:r w:rsidRPr="009E5311">
        <w:rPr>
          <w:rFonts w:ascii="Times New Roman" w:hAnsi="Times New Roman"/>
          <w:color w:val="000000"/>
          <w:spacing w:val="-6"/>
          <w:sz w:val="24"/>
          <w:szCs w:val="24"/>
        </w:rPr>
        <w:t xml:space="preserve"> Стороны обязуются подписать Акт сдачи-приемки не позднее 3 (трех) дней с момента оказания услуг по Договору. В случае </w:t>
      </w:r>
      <w:proofErr w:type="spellStart"/>
      <w:r w:rsidRPr="009E5311">
        <w:rPr>
          <w:rFonts w:ascii="Times New Roman" w:hAnsi="Times New Roman"/>
          <w:color w:val="000000"/>
          <w:spacing w:val="-6"/>
          <w:sz w:val="24"/>
          <w:szCs w:val="24"/>
        </w:rPr>
        <w:t>неподписания</w:t>
      </w:r>
      <w:proofErr w:type="spellEnd"/>
      <w:r w:rsidRPr="009E5311">
        <w:rPr>
          <w:rFonts w:ascii="Times New Roman" w:hAnsi="Times New Roman"/>
          <w:color w:val="000000"/>
          <w:spacing w:val="-6"/>
          <w:sz w:val="24"/>
          <w:szCs w:val="24"/>
        </w:rPr>
        <w:t xml:space="preserve"> данного Акта со стороны Заказчика и </w:t>
      </w:r>
      <w:proofErr w:type="spellStart"/>
      <w:r w:rsidRPr="009E5311">
        <w:rPr>
          <w:rFonts w:ascii="Times New Roman" w:hAnsi="Times New Roman"/>
          <w:color w:val="000000"/>
          <w:spacing w:val="-6"/>
          <w:sz w:val="24"/>
          <w:szCs w:val="24"/>
        </w:rPr>
        <w:t>непредоставления</w:t>
      </w:r>
      <w:proofErr w:type="spellEnd"/>
      <w:r w:rsidRPr="009E5311">
        <w:rPr>
          <w:rFonts w:ascii="Times New Roman" w:hAnsi="Times New Roman"/>
          <w:color w:val="000000"/>
          <w:spacing w:val="-6"/>
          <w:sz w:val="24"/>
          <w:szCs w:val="24"/>
        </w:rPr>
        <w:t xml:space="preserve"> письменного мотивированного отказа от его подписания в течение 5 (пяти) дней с момента оказания услуг по Договору, Акт сдачи-приемки оказанных услуг считается подписанным. </w:t>
      </w:r>
    </w:p>
    <w:p w14:paraId="144C8F27" w14:textId="77777777" w:rsidR="00980685" w:rsidRDefault="00980685" w:rsidP="00980685">
      <w:pPr>
        <w:pStyle w:val="1"/>
        <w:numPr>
          <w:ilvl w:val="1"/>
          <w:numId w:val="4"/>
        </w:numPr>
        <w:shd w:val="clear" w:color="auto" w:fill="FFFFFF"/>
        <w:tabs>
          <w:tab w:val="left" w:pos="0"/>
          <w:tab w:val="left" w:pos="442"/>
        </w:tabs>
        <w:spacing w:line="360" w:lineRule="auto"/>
        <w:ind w:left="-567" w:firstLine="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9E5311">
        <w:rPr>
          <w:rFonts w:ascii="Times New Roman" w:hAnsi="Times New Roman"/>
          <w:color w:val="000000"/>
          <w:spacing w:val="-7"/>
          <w:sz w:val="24"/>
          <w:szCs w:val="24"/>
        </w:rPr>
        <w:t xml:space="preserve">Заказчик обязуется оплатить Исполнителю услуги, указанные в Приложении № 1 </w:t>
      </w:r>
      <w:r w:rsidRPr="009E5311">
        <w:rPr>
          <w:rFonts w:ascii="Times New Roman" w:hAnsi="Times New Roman"/>
          <w:color w:val="000000"/>
          <w:spacing w:val="-9"/>
          <w:sz w:val="24"/>
          <w:szCs w:val="24"/>
        </w:rPr>
        <w:t>к настоящему Договору, на основании подписанных Актов сдачи-приемки и счетов, выставляемых Исполнителем, в срок не позднее 10 (десяти) банковских дней с момента получения счета от Исполнителя.</w:t>
      </w:r>
    </w:p>
    <w:p w14:paraId="581C8B28" w14:textId="77777777" w:rsidR="00980685" w:rsidRPr="009E5311" w:rsidRDefault="00980685" w:rsidP="00980685">
      <w:pPr>
        <w:pStyle w:val="1"/>
        <w:shd w:val="clear" w:color="auto" w:fill="FFFFFF"/>
        <w:tabs>
          <w:tab w:val="left" w:pos="0"/>
          <w:tab w:val="left" w:pos="442"/>
        </w:tabs>
        <w:spacing w:line="360" w:lineRule="auto"/>
        <w:ind w:left="-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14:paraId="5A135C04" w14:textId="77777777" w:rsidR="00980685" w:rsidRPr="009E5311" w:rsidRDefault="00980685" w:rsidP="00980685">
      <w:pPr>
        <w:pStyle w:val="1"/>
        <w:numPr>
          <w:ilvl w:val="0"/>
          <w:numId w:val="4"/>
        </w:numPr>
        <w:shd w:val="clear" w:color="auto" w:fill="FFFFFF"/>
        <w:tabs>
          <w:tab w:val="left" w:pos="0"/>
          <w:tab w:val="left" w:pos="375"/>
        </w:tabs>
        <w:spacing w:line="360" w:lineRule="auto"/>
        <w:ind w:left="-567" w:firstLine="0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9E5311">
        <w:rPr>
          <w:rFonts w:ascii="Times New Roman" w:hAnsi="Times New Roman"/>
          <w:b/>
          <w:color w:val="000000"/>
          <w:spacing w:val="-4"/>
          <w:sz w:val="24"/>
          <w:szCs w:val="24"/>
        </w:rPr>
        <w:t>СТОИМОСТЬ УСЛУГ И ПОРЯДОК РАСЧЕТА</w:t>
      </w:r>
    </w:p>
    <w:p w14:paraId="33BDE12B" w14:textId="77777777" w:rsidR="00980685" w:rsidRPr="009E5311" w:rsidRDefault="00980685" w:rsidP="00980685">
      <w:pPr>
        <w:pStyle w:val="1"/>
        <w:numPr>
          <w:ilvl w:val="1"/>
          <w:numId w:val="4"/>
        </w:numPr>
        <w:shd w:val="clear" w:color="auto" w:fill="FFFFFF"/>
        <w:tabs>
          <w:tab w:val="left" w:pos="0"/>
          <w:tab w:val="left" w:pos="442"/>
        </w:tabs>
        <w:spacing w:line="360" w:lineRule="auto"/>
        <w:ind w:left="-567" w:firstLine="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9E5311">
        <w:rPr>
          <w:rFonts w:ascii="Times New Roman" w:hAnsi="Times New Roman"/>
          <w:color w:val="000000"/>
          <w:spacing w:val="-3"/>
          <w:sz w:val="24"/>
          <w:szCs w:val="24"/>
        </w:rPr>
        <w:t xml:space="preserve">Стоимость услуг Исполнителя, определяемая на основании Приложения № 1 к настоящему Договору, устанавливается в рублях за 1 стандартную страницу текста и указывается в Актах сдачи-приемки, </w:t>
      </w:r>
      <w:r w:rsidRPr="009E5311">
        <w:rPr>
          <w:rFonts w:ascii="Times New Roman" w:hAnsi="Times New Roman"/>
          <w:color w:val="000000"/>
          <w:spacing w:val="-9"/>
          <w:sz w:val="24"/>
          <w:szCs w:val="24"/>
        </w:rPr>
        <w:t>которые подписываются уполномоченными представителями Сторон. Здесь и далее одной стандартной страницей текста считается объем текста, равный 1800 знаков переводного текста, включая пробелы. В соответствии с п. 2 ст. 346.11 главы 26.2 НК РФ организация не является плательщиком НДС.</w:t>
      </w:r>
    </w:p>
    <w:p w14:paraId="1673EEB0" w14:textId="77777777" w:rsidR="00980685" w:rsidRPr="009E5311" w:rsidRDefault="00980685" w:rsidP="00980685">
      <w:pPr>
        <w:pStyle w:val="1"/>
        <w:numPr>
          <w:ilvl w:val="1"/>
          <w:numId w:val="4"/>
        </w:numPr>
        <w:shd w:val="clear" w:color="auto" w:fill="FFFFFF"/>
        <w:tabs>
          <w:tab w:val="left" w:pos="0"/>
          <w:tab w:val="left" w:pos="442"/>
        </w:tabs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9E5311">
        <w:rPr>
          <w:rFonts w:ascii="Times New Roman" w:hAnsi="Times New Roman"/>
          <w:sz w:val="24"/>
          <w:szCs w:val="24"/>
        </w:rPr>
        <w:t xml:space="preserve">Оплата услуг по </w:t>
      </w:r>
      <w:r>
        <w:rPr>
          <w:rFonts w:ascii="Times New Roman" w:hAnsi="Times New Roman"/>
          <w:sz w:val="24"/>
          <w:szCs w:val="24"/>
        </w:rPr>
        <w:t>настояще</w:t>
      </w:r>
      <w:r w:rsidRPr="009E5311">
        <w:rPr>
          <w:rFonts w:ascii="Times New Roman" w:hAnsi="Times New Roman"/>
          <w:sz w:val="24"/>
          <w:szCs w:val="24"/>
        </w:rPr>
        <w:t>му Договору осуществляется по безналичному расчету путем перечисления денежных средств на расчетный счет Исполнителя или за наличный расчет, по выбору Заказчика.</w:t>
      </w:r>
    </w:p>
    <w:p w14:paraId="78989506" w14:textId="77777777" w:rsidR="00980685" w:rsidRPr="009E5311" w:rsidRDefault="00980685" w:rsidP="00980685">
      <w:pPr>
        <w:pStyle w:val="1"/>
        <w:numPr>
          <w:ilvl w:val="0"/>
          <w:numId w:val="4"/>
        </w:numPr>
        <w:shd w:val="clear" w:color="auto" w:fill="FFFFFF"/>
        <w:tabs>
          <w:tab w:val="left" w:pos="0"/>
          <w:tab w:val="left" w:pos="375"/>
        </w:tabs>
        <w:spacing w:line="360" w:lineRule="auto"/>
        <w:ind w:left="-567" w:firstLine="0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9E5311">
        <w:rPr>
          <w:rFonts w:ascii="Times New Roman" w:hAnsi="Times New Roman"/>
          <w:b/>
          <w:color w:val="000000"/>
          <w:spacing w:val="-4"/>
          <w:sz w:val="24"/>
          <w:szCs w:val="24"/>
        </w:rPr>
        <w:lastRenderedPageBreak/>
        <w:t>ОТВЕТСТВЕННОСТЬ СТОРОН</w:t>
      </w:r>
    </w:p>
    <w:p w14:paraId="109A0523" w14:textId="77777777" w:rsidR="00980685" w:rsidRPr="009E5311" w:rsidRDefault="00980685" w:rsidP="00980685">
      <w:pPr>
        <w:pStyle w:val="1"/>
        <w:numPr>
          <w:ilvl w:val="1"/>
          <w:numId w:val="4"/>
        </w:numPr>
        <w:shd w:val="clear" w:color="auto" w:fill="FFFFFF"/>
        <w:tabs>
          <w:tab w:val="left" w:pos="0"/>
          <w:tab w:val="left" w:pos="442"/>
        </w:tabs>
        <w:spacing w:line="360" w:lineRule="auto"/>
        <w:ind w:left="-567" w:firstLine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9E5311">
        <w:rPr>
          <w:rFonts w:ascii="Times New Roman" w:hAnsi="Times New Roman"/>
          <w:sz w:val="24"/>
          <w:szCs w:val="24"/>
        </w:rPr>
        <w:t>Исполнитель обязуется осуществить своевременное оказание Услуг с надлежащим качеством, т.е. обеспечить адекватность перевода предоставленному в работу оригиналу с соблюдением лингвистических норм языка перевода.</w:t>
      </w:r>
      <w:r w:rsidRPr="009E5311">
        <w:rPr>
          <w:rFonts w:ascii="Times New Roman" w:hAnsi="Times New Roman"/>
          <w:color w:val="000000"/>
          <w:spacing w:val="-8"/>
          <w:sz w:val="24"/>
          <w:szCs w:val="24"/>
        </w:rPr>
        <w:t xml:space="preserve"> При нарушении Исполнителем сроков выполнения перевода, указанных в Приложении № 1, ответственность Исполнителя ограничивается уменьшением стоимости конкретного заказа, по которому </w:t>
      </w:r>
      <w:r w:rsidRPr="009E5311">
        <w:rPr>
          <w:rFonts w:ascii="Times New Roman" w:hAnsi="Times New Roman"/>
          <w:spacing w:val="-8"/>
          <w:sz w:val="24"/>
          <w:szCs w:val="24"/>
        </w:rPr>
        <w:t>нарушены сроки исполнения, на 0,1% от о</w:t>
      </w:r>
      <w:r w:rsidRPr="009E5311">
        <w:rPr>
          <w:rFonts w:ascii="Times New Roman" w:hAnsi="Times New Roman"/>
          <w:color w:val="000000"/>
          <w:spacing w:val="-8"/>
          <w:sz w:val="24"/>
          <w:szCs w:val="24"/>
        </w:rPr>
        <w:t xml:space="preserve">бщей стоимости оказываемых услуг за каждый день просрочки, но не более 20% от общей стоимости услуг. </w:t>
      </w:r>
    </w:p>
    <w:p w14:paraId="7FC3D039" w14:textId="77777777" w:rsidR="00980685" w:rsidRPr="009E5311" w:rsidRDefault="00980685" w:rsidP="00980685">
      <w:pPr>
        <w:pStyle w:val="1"/>
        <w:numPr>
          <w:ilvl w:val="1"/>
          <w:numId w:val="4"/>
        </w:numPr>
        <w:shd w:val="clear" w:color="auto" w:fill="FFFFFF"/>
        <w:tabs>
          <w:tab w:val="left" w:pos="0"/>
          <w:tab w:val="left" w:pos="442"/>
        </w:tabs>
        <w:spacing w:line="360" w:lineRule="auto"/>
        <w:ind w:left="-567" w:firstLine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9E5311">
        <w:rPr>
          <w:rFonts w:ascii="Times New Roman" w:hAnsi="Times New Roman"/>
          <w:color w:val="000000"/>
          <w:spacing w:val="-8"/>
          <w:sz w:val="24"/>
          <w:szCs w:val="24"/>
        </w:rPr>
        <w:t xml:space="preserve">Исполнитель имеет право обратиться к Заказчику с целью получения глоссария, содержащего перечень специальных терминов, сокращений или аббревиатур, используемых во входящих материалах. Исполнитель обязан использовать в работе предоставленный терминологический глоссарий. </w:t>
      </w:r>
    </w:p>
    <w:p w14:paraId="161829F9" w14:textId="77777777" w:rsidR="00980685" w:rsidRPr="009E5311" w:rsidRDefault="00980685" w:rsidP="00980685">
      <w:pPr>
        <w:pStyle w:val="1"/>
        <w:numPr>
          <w:ilvl w:val="1"/>
          <w:numId w:val="4"/>
        </w:numPr>
        <w:shd w:val="clear" w:color="auto" w:fill="FFFFFF"/>
        <w:tabs>
          <w:tab w:val="left" w:pos="0"/>
          <w:tab w:val="left" w:pos="442"/>
        </w:tabs>
        <w:spacing w:line="360" w:lineRule="auto"/>
        <w:ind w:left="-567" w:firstLine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9E5311">
        <w:rPr>
          <w:rFonts w:ascii="Times New Roman" w:hAnsi="Times New Roman"/>
          <w:color w:val="000000"/>
          <w:spacing w:val="-8"/>
          <w:sz w:val="24"/>
          <w:szCs w:val="24"/>
        </w:rPr>
        <w:t xml:space="preserve">Если глоссарий или иные справочно-информационные материалы не предоставляются, Исполнитель опирается исключительно на собственный опыт и знания и по своему усмотрению использует перевод терминов, содержащийся в общедоступных/ специализированных словарях. При отсутствии глоссария Исполнитель сохраняет право обратиться к Заказчику для получения консультаций по переводу специальных отраслевых терминов, сокращений и аббревиатур. В случае, если в соответствии с данным пунктом 3.3. Заказчик не предоставляет утвержденный термин или аббревиатуру, Исполнитель вправе использовать любой перевод термина, содержащийся в указанных выше словарях, с учетом контекста. </w:t>
      </w:r>
    </w:p>
    <w:p w14:paraId="380EF453" w14:textId="77777777" w:rsidR="00980685" w:rsidRPr="009E5311" w:rsidRDefault="00980685" w:rsidP="00980685">
      <w:pPr>
        <w:pStyle w:val="1"/>
        <w:numPr>
          <w:ilvl w:val="1"/>
          <w:numId w:val="4"/>
        </w:numPr>
        <w:shd w:val="clear" w:color="auto" w:fill="FFFFFF"/>
        <w:tabs>
          <w:tab w:val="left" w:pos="0"/>
          <w:tab w:val="left" w:pos="442"/>
        </w:tabs>
        <w:spacing w:line="360" w:lineRule="auto"/>
        <w:ind w:left="-567" w:firstLine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9E5311">
        <w:rPr>
          <w:rFonts w:ascii="Times New Roman" w:hAnsi="Times New Roman"/>
          <w:color w:val="000000"/>
          <w:spacing w:val="-8"/>
          <w:sz w:val="24"/>
          <w:szCs w:val="24"/>
        </w:rPr>
        <w:t xml:space="preserve">Если Заказчик предъявляет к переводу требования по употреблению специальной терминологии (принятой в организации Заказчика), он обязан оговорить это при размещении заказа, а также предоставить Исполнителю глоссарий. </w:t>
      </w:r>
    </w:p>
    <w:p w14:paraId="30BFD6D7" w14:textId="77777777" w:rsidR="00980685" w:rsidRPr="009E5311" w:rsidRDefault="00980685" w:rsidP="00980685">
      <w:pPr>
        <w:pStyle w:val="1"/>
        <w:numPr>
          <w:ilvl w:val="1"/>
          <w:numId w:val="4"/>
        </w:numPr>
        <w:shd w:val="clear" w:color="auto" w:fill="FFFFFF"/>
        <w:tabs>
          <w:tab w:val="left" w:pos="0"/>
          <w:tab w:val="left" w:pos="442"/>
        </w:tabs>
        <w:spacing w:line="360" w:lineRule="auto"/>
        <w:ind w:left="-567" w:firstLine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9E5311">
        <w:rPr>
          <w:rFonts w:ascii="Times New Roman" w:hAnsi="Times New Roman"/>
          <w:color w:val="000000"/>
          <w:spacing w:val="-8"/>
          <w:sz w:val="24"/>
          <w:szCs w:val="24"/>
        </w:rPr>
        <w:t xml:space="preserve">Если Заказчик предъявляет к переводу особые требования, в частности, указывает на то, что переводной текст будет адресован широкой аудитории (т.е. будет поступать в печать, размещаться на сайтах или прочих тиражируемых носителях), он обязан оговорить это при размещении заказа. При этом Исполнитель рекомендует, а Заказчик понимает, что для достижения лучшего результата при переводе на иностранный язык целесообразно разместить заказ на редактирование соответствующего текста носителем языка. </w:t>
      </w:r>
    </w:p>
    <w:p w14:paraId="4AA1C2E8" w14:textId="77777777" w:rsidR="00980685" w:rsidRPr="009E5311" w:rsidRDefault="00980685" w:rsidP="00980685">
      <w:pPr>
        <w:pStyle w:val="1"/>
        <w:numPr>
          <w:ilvl w:val="1"/>
          <w:numId w:val="4"/>
        </w:numPr>
        <w:shd w:val="clear" w:color="auto" w:fill="FFFFFF"/>
        <w:tabs>
          <w:tab w:val="left" w:pos="0"/>
          <w:tab w:val="left" w:pos="442"/>
        </w:tabs>
        <w:spacing w:line="360" w:lineRule="auto"/>
        <w:ind w:left="-567" w:firstLine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9E5311">
        <w:rPr>
          <w:rFonts w:ascii="Times New Roman" w:hAnsi="Times New Roman"/>
          <w:color w:val="000000"/>
          <w:spacing w:val="-8"/>
          <w:sz w:val="24"/>
          <w:szCs w:val="24"/>
        </w:rPr>
        <w:t>Заказчик вправе предъявлять Исполнителю мотивированную претензию относительно качества перевода в течение 10 (десяти) рабочих дней с момента оказания услуги. Претензия должна содержать конкретные замечания Заказчика относительно кач</w:t>
      </w:r>
      <w:r w:rsidRPr="009E5311">
        <w:rPr>
          <w:rFonts w:ascii="Times New Roman" w:hAnsi="Times New Roman"/>
          <w:spacing w:val="-8"/>
          <w:sz w:val="24"/>
          <w:szCs w:val="24"/>
        </w:rPr>
        <w:t>ества оказания услуг с указанием существенных недостатков. В случае обоснованности претензии Заказчика по качеству перевода Исполнитель устраняет недостатки за свой счет</w:t>
      </w:r>
      <w:r w:rsidRPr="009E5311">
        <w:rPr>
          <w:rFonts w:ascii="Times New Roman" w:hAnsi="Times New Roman"/>
          <w:color w:val="000000"/>
          <w:spacing w:val="-8"/>
          <w:sz w:val="24"/>
          <w:szCs w:val="24"/>
        </w:rPr>
        <w:t xml:space="preserve">. Настоящий договор не предусматривает оплаты Исполнителем услуг Заказчика, связанных с самостоятельным устранением недостатков последним, в том числе в виде скидок. </w:t>
      </w:r>
    </w:p>
    <w:p w14:paraId="3ABF1F17" w14:textId="77777777" w:rsidR="00980685" w:rsidRDefault="00980685" w:rsidP="00980685">
      <w:pPr>
        <w:pStyle w:val="1"/>
        <w:numPr>
          <w:ilvl w:val="1"/>
          <w:numId w:val="4"/>
        </w:numPr>
        <w:shd w:val="clear" w:color="auto" w:fill="FFFFFF"/>
        <w:tabs>
          <w:tab w:val="left" w:pos="0"/>
          <w:tab w:val="left" w:pos="442"/>
        </w:tabs>
        <w:spacing w:line="360" w:lineRule="auto"/>
        <w:ind w:left="-567" w:firstLine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9E5311">
        <w:rPr>
          <w:rFonts w:ascii="Times New Roman" w:hAnsi="Times New Roman"/>
          <w:color w:val="000000"/>
          <w:spacing w:val="-4"/>
          <w:sz w:val="24"/>
          <w:szCs w:val="24"/>
        </w:rPr>
        <w:t xml:space="preserve">В случае досрочного расторжения Договора Стороны обязаны предупредить друг друга </w:t>
      </w:r>
      <w:r w:rsidRPr="009E5311">
        <w:rPr>
          <w:rFonts w:ascii="Times New Roman" w:hAnsi="Times New Roman"/>
          <w:color w:val="000000"/>
          <w:spacing w:val="-8"/>
          <w:sz w:val="24"/>
          <w:szCs w:val="24"/>
        </w:rPr>
        <w:t xml:space="preserve">предварительно за 15 (пятнадцать) дней до момента такого расторжения. Указанный срок исчисляется со дня получения противоположной стороной уведомления о расторжении Договора. </w:t>
      </w:r>
    </w:p>
    <w:p w14:paraId="511882E8" w14:textId="77777777" w:rsidR="00980685" w:rsidRPr="009E5311" w:rsidRDefault="00980685" w:rsidP="00980685">
      <w:pPr>
        <w:pStyle w:val="1"/>
        <w:shd w:val="clear" w:color="auto" w:fill="FFFFFF"/>
        <w:tabs>
          <w:tab w:val="left" w:pos="0"/>
          <w:tab w:val="left" w:pos="442"/>
        </w:tabs>
        <w:spacing w:line="360" w:lineRule="auto"/>
        <w:ind w:left="-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</w:p>
    <w:p w14:paraId="3462D80C" w14:textId="77777777" w:rsidR="00980685" w:rsidRPr="009E5311" w:rsidRDefault="00980685" w:rsidP="00980685">
      <w:pPr>
        <w:pStyle w:val="1"/>
        <w:numPr>
          <w:ilvl w:val="0"/>
          <w:numId w:val="4"/>
        </w:numPr>
        <w:shd w:val="clear" w:color="auto" w:fill="FFFFFF"/>
        <w:tabs>
          <w:tab w:val="left" w:pos="0"/>
          <w:tab w:val="left" w:pos="375"/>
        </w:tabs>
        <w:spacing w:line="360" w:lineRule="auto"/>
        <w:ind w:left="-567" w:firstLine="0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9E5311">
        <w:rPr>
          <w:rFonts w:ascii="Times New Roman" w:hAnsi="Times New Roman"/>
          <w:b/>
          <w:color w:val="000000"/>
          <w:spacing w:val="-4"/>
          <w:sz w:val="24"/>
          <w:szCs w:val="24"/>
        </w:rPr>
        <w:t>ФОРС-МАЖОРНЫЕ ОБСТОЯТЕЛЬСТВА</w:t>
      </w:r>
    </w:p>
    <w:p w14:paraId="4F070F10" w14:textId="77777777" w:rsidR="00980685" w:rsidRDefault="00980685" w:rsidP="00980685">
      <w:pPr>
        <w:pStyle w:val="1"/>
        <w:shd w:val="clear" w:color="auto" w:fill="FFFFFF"/>
        <w:tabs>
          <w:tab w:val="left" w:pos="0"/>
        </w:tabs>
        <w:spacing w:line="360" w:lineRule="auto"/>
        <w:ind w:left="-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9E5311">
        <w:rPr>
          <w:rFonts w:ascii="Times New Roman" w:hAnsi="Times New Roman"/>
          <w:color w:val="000000"/>
          <w:spacing w:val="-5"/>
          <w:sz w:val="24"/>
          <w:szCs w:val="24"/>
        </w:rPr>
        <w:t xml:space="preserve">4.1. В случае наступления обстоятельств непреодолимой силы, квалифицированных в </w:t>
      </w:r>
      <w:r w:rsidRPr="009E5311">
        <w:rPr>
          <w:rFonts w:ascii="Times New Roman" w:hAnsi="Times New Roman"/>
          <w:color w:val="000000"/>
          <w:spacing w:val="-6"/>
          <w:sz w:val="24"/>
          <w:szCs w:val="24"/>
        </w:rPr>
        <w:t xml:space="preserve">международном законодательстве как форс-мажор (постановления правительства, стихийные </w:t>
      </w:r>
      <w:r w:rsidRPr="009E5311">
        <w:rPr>
          <w:rFonts w:ascii="Times New Roman" w:hAnsi="Times New Roman"/>
          <w:color w:val="000000"/>
          <w:spacing w:val="-3"/>
          <w:sz w:val="24"/>
          <w:szCs w:val="24"/>
        </w:rPr>
        <w:t xml:space="preserve">бедствия и т.д.) и препятствующих выполнению условий настоящего Договора, Стороны не несут ответственности за несоблюдение условий Договора на все время действия </w:t>
      </w:r>
      <w:r w:rsidRPr="009E5311">
        <w:rPr>
          <w:rFonts w:ascii="Times New Roman" w:hAnsi="Times New Roman"/>
          <w:color w:val="000000"/>
          <w:spacing w:val="-9"/>
          <w:sz w:val="24"/>
          <w:szCs w:val="24"/>
        </w:rPr>
        <w:t>вышеуказанных обстоятельств.</w:t>
      </w:r>
    </w:p>
    <w:p w14:paraId="5CD9B652" w14:textId="77777777" w:rsidR="00980685" w:rsidRPr="009E5311" w:rsidRDefault="00980685" w:rsidP="00980685">
      <w:pPr>
        <w:pStyle w:val="1"/>
        <w:shd w:val="clear" w:color="auto" w:fill="FFFFFF"/>
        <w:tabs>
          <w:tab w:val="left" w:pos="0"/>
        </w:tabs>
        <w:spacing w:line="360" w:lineRule="auto"/>
        <w:ind w:left="-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14:paraId="27345C01" w14:textId="77777777" w:rsidR="00980685" w:rsidRPr="009E5311" w:rsidRDefault="00980685" w:rsidP="00980685">
      <w:pPr>
        <w:pStyle w:val="1"/>
        <w:numPr>
          <w:ilvl w:val="0"/>
          <w:numId w:val="4"/>
        </w:numPr>
        <w:shd w:val="clear" w:color="auto" w:fill="FFFFFF"/>
        <w:tabs>
          <w:tab w:val="left" w:pos="0"/>
          <w:tab w:val="left" w:pos="375"/>
        </w:tabs>
        <w:spacing w:line="360" w:lineRule="auto"/>
        <w:ind w:left="-567" w:firstLine="0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9E5311">
        <w:rPr>
          <w:rFonts w:ascii="Times New Roman" w:hAnsi="Times New Roman"/>
          <w:b/>
          <w:color w:val="000000"/>
          <w:spacing w:val="-4"/>
          <w:sz w:val="24"/>
          <w:szCs w:val="24"/>
        </w:rPr>
        <w:t>СРОК ДЕЙСТВИЯ ДОГОВОРА</w:t>
      </w:r>
    </w:p>
    <w:p w14:paraId="1EBA61A4" w14:textId="77777777" w:rsidR="00980685" w:rsidRPr="009E5311" w:rsidRDefault="00980685" w:rsidP="00980685">
      <w:pPr>
        <w:pStyle w:val="1"/>
        <w:widowControl/>
        <w:numPr>
          <w:ilvl w:val="1"/>
          <w:numId w:val="4"/>
        </w:numPr>
        <w:shd w:val="clear" w:color="auto" w:fill="FFFFFF"/>
        <w:tabs>
          <w:tab w:val="clear" w:pos="442"/>
          <w:tab w:val="left" w:pos="0"/>
          <w:tab w:val="num" w:pos="567"/>
        </w:tabs>
        <w:spacing w:line="360" w:lineRule="auto"/>
        <w:ind w:left="-567" w:firstLine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E5311">
        <w:rPr>
          <w:rFonts w:ascii="Times New Roman" w:hAnsi="Times New Roman"/>
          <w:color w:val="000000"/>
          <w:spacing w:val="-3"/>
          <w:sz w:val="24"/>
          <w:szCs w:val="24"/>
        </w:rPr>
        <w:t>Настоящий договор вступает в силу с момента его подписания и действует в течение одного года с автоматической пролонгацией на каждый последующий год, за исключением случаев, когда одна из Сторон предупреждает другую о прекращении действия Договора за 15 (пятнадцать) календарных дней до предполагаемой даты прекращения.</w:t>
      </w:r>
    </w:p>
    <w:p w14:paraId="6F408ACB" w14:textId="77777777" w:rsidR="00980685" w:rsidRDefault="00980685" w:rsidP="00980685">
      <w:pPr>
        <w:pStyle w:val="1"/>
        <w:numPr>
          <w:ilvl w:val="1"/>
          <w:numId w:val="4"/>
        </w:numPr>
        <w:shd w:val="clear" w:color="auto" w:fill="FFFFFF"/>
        <w:tabs>
          <w:tab w:val="left" w:pos="0"/>
          <w:tab w:val="left" w:pos="442"/>
        </w:tabs>
        <w:spacing w:line="360" w:lineRule="auto"/>
        <w:ind w:left="-567" w:firstLine="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9E5311">
        <w:rPr>
          <w:rFonts w:ascii="Times New Roman" w:hAnsi="Times New Roman"/>
          <w:color w:val="000000"/>
          <w:spacing w:val="-3"/>
          <w:sz w:val="24"/>
          <w:szCs w:val="24"/>
        </w:rPr>
        <w:t xml:space="preserve"> Договор составлен в 2 (двух) экземплярах, имеющих равную юридическую силу, по одному </w:t>
      </w:r>
      <w:r w:rsidRPr="009E5311">
        <w:rPr>
          <w:rFonts w:ascii="Times New Roman" w:hAnsi="Times New Roman"/>
          <w:color w:val="000000"/>
          <w:spacing w:val="-9"/>
          <w:sz w:val="24"/>
          <w:szCs w:val="24"/>
        </w:rPr>
        <w:t>экземпляру для каждой из Сторон.</w:t>
      </w:r>
    </w:p>
    <w:p w14:paraId="1A19931F" w14:textId="77777777" w:rsidR="00980685" w:rsidRPr="009E5311" w:rsidRDefault="00980685" w:rsidP="00980685">
      <w:pPr>
        <w:pStyle w:val="1"/>
        <w:shd w:val="clear" w:color="auto" w:fill="FFFFFF"/>
        <w:tabs>
          <w:tab w:val="left" w:pos="0"/>
          <w:tab w:val="left" w:pos="442"/>
        </w:tabs>
        <w:spacing w:line="360" w:lineRule="auto"/>
        <w:ind w:left="-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14:paraId="622DCC06" w14:textId="77777777" w:rsidR="00980685" w:rsidRPr="009E5311" w:rsidRDefault="00980685" w:rsidP="00980685">
      <w:pPr>
        <w:pStyle w:val="1"/>
        <w:numPr>
          <w:ilvl w:val="0"/>
          <w:numId w:val="4"/>
        </w:numPr>
        <w:shd w:val="clear" w:color="auto" w:fill="FFFFFF"/>
        <w:tabs>
          <w:tab w:val="left" w:pos="0"/>
          <w:tab w:val="left" w:pos="375"/>
        </w:tabs>
        <w:spacing w:line="360" w:lineRule="auto"/>
        <w:ind w:left="-567" w:firstLine="0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9E5311">
        <w:rPr>
          <w:rFonts w:ascii="Times New Roman" w:hAnsi="Times New Roman"/>
          <w:b/>
          <w:color w:val="000000"/>
          <w:spacing w:val="-5"/>
          <w:sz w:val="24"/>
          <w:szCs w:val="24"/>
        </w:rPr>
        <w:t>ЗАКЛЮЧИТЕЛЬНЫЕ ПОЛОЖЕНИЯ</w:t>
      </w:r>
    </w:p>
    <w:p w14:paraId="11F8F220" w14:textId="77777777" w:rsidR="00980685" w:rsidRPr="009E5311" w:rsidRDefault="00980685" w:rsidP="00980685">
      <w:pPr>
        <w:pStyle w:val="1"/>
        <w:numPr>
          <w:ilvl w:val="1"/>
          <w:numId w:val="4"/>
        </w:numPr>
        <w:shd w:val="clear" w:color="auto" w:fill="FFFFFF"/>
        <w:tabs>
          <w:tab w:val="left" w:pos="0"/>
          <w:tab w:val="left" w:pos="442"/>
        </w:tabs>
        <w:spacing w:line="360" w:lineRule="auto"/>
        <w:ind w:left="-567" w:firstLine="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9E5311">
        <w:rPr>
          <w:rFonts w:ascii="Times New Roman" w:hAnsi="Times New Roman"/>
          <w:color w:val="000000"/>
          <w:spacing w:val="-5"/>
          <w:sz w:val="24"/>
          <w:szCs w:val="24"/>
        </w:rPr>
        <w:t xml:space="preserve">Все изменения и дополнения к настоящему Договору действительны лишь в том случае, если </w:t>
      </w:r>
      <w:r w:rsidRPr="009E5311">
        <w:rPr>
          <w:rFonts w:ascii="Times New Roman" w:hAnsi="Times New Roman"/>
          <w:color w:val="000000"/>
          <w:spacing w:val="-9"/>
          <w:sz w:val="24"/>
          <w:szCs w:val="24"/>
        </w:rPr>
        <w:t xml:space="preserve">они оформлены в письменном виде и подписаны обеими Сторонами. </w:t>
      </w:r>
    </w:p>
    <w:p w14:paraId="166D7757" w14:textId="77777777" w:rsidR="00980685" w:rsidRPr="009E5311" w:rsidRDefault="00980685" w:rsidP="00980685">
      <w:pPr>
        <w:pStyle w:val="1"/>
        <w:numPr>
          <w:ilvl w:val="1"/>
          <w:numId w:val="4"/>
        </w:numPr>
        <w:shd w:val="clear" w:color="auto" w:fill="FFFFFF"/>
        <w:tabs>
          <w:tab w:val="left" w:pos="0"/>
          <w:tab w:val="left" w:pos="442"/>
        </w:tabs>
        <w:spacing w:line="360" w:lineRule="auto"/>
        <w:ind w:left="-567" w:firstLine="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9E5311">
        <w:rPr>
          <w:rFonts w:ascii="Times New Roman" w:hAnsi="Times New Roman"/>
          <w:color w:val="000000"/>
          <w:spacing w:val="-5"/>
          <w:sz w:val="24"/>
          <w:szCs w:val="24"/>
        </w:rPr>
        <w:t xml:space="preserve"> Заказчик вправе отказаться от исполнения услуг, указанных в Актах сдачи-приемки, </w:t>
      </w:r>
      <w:r w:rsidRPr="009E5311">
        <w:rPr>
          <w:rFonts w:ascii="Times New Roman" w:hAnsi="Times New Roman"/>
          <w:color w:val="000000"/>
          <w:spacing w:val="-9"/>
          <w:sz w:val="24"/>
          <w:szCs w:val="24"/>
        </w:rPr>
        <w:t>при условии оплаты Исполнителю фактически понесенных расходов.</w:t>
      </w:r>
    </w:p>
    <w:p w14:paraId="0088038D" w14:textId="77777777" w:rsidR="00980685" w:rsidRPr="009E5311" w:rsidRDefault="00980685" w:rsidP="00980685">
      <w:pPr>
        <w:pStyle w:val="1"/>
        <w:numPr>
          <w:ilvl w:val="1"/>
          <w:numId w:val="4"/>
        </w:numPr>
        <w:shd w:val="clear" w:color="auto" w:fill="FFFFFF"/>
        <w:tabs>
          <w:tab w:val="left" w:pos="0"/>
          <w:tab w:val="left" w:pos="442"/>
        </w:tabs>
        <w:spacing w:line="360" w:lineRule="auto"/>
        <w:ind w:left="-567" w:firstLine="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9E5311">
        <w:rPr>
          <w:rFonts w:ascii="Times New Roman" w:hAnsi="Times New Roman"/>
          <w:color w:val="000000"/>
          <w:spacing w:val="-6"/>
          <w:sz w:val="24"/>
          <w:szCs w:val="24"/>
        </w:rPr>
        <w:t xml:space="preserve"> Для оказания услуг, указанных в Приложении №1, Исполнитель вправе по своему усмотрению и за свой счет </w:t>
      </w:r>
      <w:r w:rsidRPr="009E5311">
        <w:rPr>
          <w:rFonts w:ascii="Times New Roman" w:hAnsi="Times New Roman"/>
          <w:color w:val="000000"/>
          <w:spacing w:val="-9"/>
          <w:sz w:val="24"/>
          <w:szCs w:val="24"/>
        </w:rPr>
        <w:t>привлекать профильные специализированные организации или квалифицированных лиц.</w:t>
      </w:r>
    </w:p>
    <w:p w14:paraId="7CFCDB83" w14:textId="77777777" w:rsidR="00980685" w:rsidRPr="009E5311" w:rsidRDefault="00980685" w:rsidP="00980685">
      <w:pPr>
        <w:pStyle w:val="1"/>
        <w:numPr>
          <w:ilvl w:val="1"/>
          <w:numId w:val="4"/>
        </w:numPr>
        <w:shd w:val="clear" w:color="auto" w:fill="FFFFFF"/>
        <w:tabs>
          <w:tab w:val="left" w:pos="0"/>
          <w:tab w:val="left" w:pos="442"/>
        </w:tabs>
        <w:spacing w:line="360" w:lineRule="auto"/>
        <w:ind w:left="-567" w:firstLine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9E5311">
        <w:rPr>
          <w:rFonts w:ascii="Times New Roman" w:hAnsi="Times New Roman"/>
          <w:color w:val="000000"/>
          <w:spacing w:val="-6"/>
          <w:sz w:val="24"/>
          <w:szCs w:val="24"/>
        </w:rPr>
        <w:t xml:space="preserve"> Стороны по настоящему договору признают юридическую силу текстов документов, полученных по каналам связи, наравне с документами, исполненными в простой письменной форме. Исключение из этого правила составляют:</w:t>
      </w:r>
    </w:p>
    <w:p w14:paraId="0B7E1FA3" w14:textId="77777777" w:rsidR="00980685" w:rsidRPr="009E5311" w:rsidRDefault="00980685" w:rsidP="00980685">
      <w:pPr>
        <w:pStyle w:val="1"/>
        <w:shd w:val="clear" w:color="auto" w:fill="FFFFFF"/>
        <w:tabs>
          <w:tab w:val="left" w:pos="0"/>
        </w:tabs>
        <w:spacing w:line="360" w:lineRule="auto"/>
        <w:ind w:left="-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9E5311">
        <w:rPr>
          <w:rFonts w:ascii="Times New Roman" w:hAnsi="Times New Roman"/>
          <w:color w:val="000000"/>
          <w:spacing w:val="-6"/>
          <w:sz w:val="24"/>
          <w:szCs w:val="24"/>
        </w:rPr>
        <w:t>- Заключение настоящего Договора;</w:t>
      </w:r>
    </w:p>
    <w:p w14:paraId="00907694" w14:textId="77777777" w:rsidR="00980685" w:rsidRPr="009E5311" w:rsidRDefault="00980685" w:rsidP="00980685">
      <w:pPr>
        <w:pStyle w:val="1"/>
        <w:shd w:val="clear" w:color="auto" w:fill="FFFFFF"/>
        <w:tabs>
          <w:tab w:val="left" w:pos="0"/>
        </w:tabs>
        <w:spacing w:line="360" w:lineRule="auto"/>
        <w:ind w:left="-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9E5311">
        <w:rPr>
          <w:rFonts w:ascii="Times New Roman" w:hAnsi="Times New Roman"/>
          <w:color w:val="000000"/>
          <w:spacing w:val="-6"/>
          <w:sz w:val="24"/>
          <w:szCs w:val="24"/>
        </w:rPr>
        <w:t>- Уведомление о расторжении и изменении Договора;</w:t>
      </w:r>
    </w:p>
    <w:p w14:paraId="4121AE62" w14:textId="77777777" w:rsidR="00980685" w:rsidRPr="009E5311" w:rsidRDefault="00980685" w:rsidP="00980685">
      <w:pPr>
        <w:pStyle w:val="1"/>
        <w:shd w:val="clear" w:color="auto" w:fill="FFFFFF"/>
        <w:tabs>
          <w:tab w:val="left" w:pos="0"/>
        </w:tabs>
        <w:spacing w:line="360" w:lineRule="auto"/>
        <w:ind w:left="-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9E5311">
        <w:rPr>
          <w:rFonts w:ascii="Times New Roman" w:hAnsi="Times New Roman"/>
          <w:color w:val="000000"/>
          <w:spacing w:val="-6"/>
          <w:sz w:val="24"/>
          <w:szCs w:val="24"/>
        </w:rPr>
        <w:t xml:space="preserve">- Подписание Актов сдачи- приемки по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настояще</w:t>
      </w:r>
      <w:r w:rsidRPr="009E5311">
        <w:rPr>
          <w:rFonts w:ascii="Times New Roman" w:hAnsi="Times New Roman"/>
          <w:color w:val="000000"/>
          <w:spacing w:val="-6"/>
          <w:sz w:val="24"/>
          <w:szCs w:val="24"/>
        </w:rPr>
        <w:t>му Договору;</w:t>
      </w:r>
    </w:p>
    <w:p w14:paraId="442BBC4B" w14:textId="77777777" w:rsidR="00980685" w:rsidRPr="009E5311" w:rsidRDefault="00980685" w:rsidP="00980685">
      <w:pPr>
        <w:pStyle w:val="1"/>
        <w:shd w:val="clear" w:color="auto" w:fill="FFFFFF"/>
        <w:tabs>
          <w:tab w:val="left" w:pos="0"/>
        </w:tabs>
        <w:spacing w:line="360" w:lineRule="auto"/>
        <w:ind w:left="-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9E5311">
        <w:rPr>
          <w:rFonts w:ascii="Times New Roman" w:hAnsi="Times New Roman"/>
          <w:color w:val="000000"/>
          <w:spacing w:val="-6"/>
          <w:sz w:val="24"/>
          <w:szCs w:val="24"/>
        </w:rPr>
        <w:t>- Обмен претензиями, для которых письменная форма обязательна.</w:t>
      </w:r>
    </w:p>
    <w:p w14:paraId="5CE3749E" w14:textId="77777777" w:rsidR="00980685" w:rsidRPr="009E5311" w:rsidRDefault="00980685" w:rsidP="00980685">
      <w:pPr>
        <w:pStyle w:val="1"/>
        <w:numPr>
          <w:ilvl w:val="1"/>
          <w:numId w:val="4"/>
        </w:numPr>
        <w:shd w:val="clear" w:color="auto" w:fill="FFFFFF"/>
        <w:tabs>
          <w:tab w:val="left" w:pos="0"/>
          <w:tab w:val="left" w:pos="442"/>
        </w:tabs>
        <w:spacing w:line="360" w:lineRule="auto"/>
        <w:ind w:left="-567" w:firstLine="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9E5311">
        <w:rPr>
          <w:rFonts w:ascii="Times New Roman" w:hAnsi="Times New Roman"/>
          <w:color w:val="000000"/>
          <w:spacing w:val="-3"/>
          <w:sz w:val="24"/>
          <w:szCs w:val="24"/>
        </w:rPr>
        <w:t xml:space="preserve"> Все приложения, изменения и дополнения к настоящему Договору, подписанные обеими </w:t>
      </w:r>
      <w:r w:rsidRPr="009E5311">
        <w:rPr>
          <w:rFonts w:ascii="Times New Roman" w:hAnsi="Times New Roman"/>
          <w:color w:val="000000"/>
          <w:spacing w:val="-9"/>
          <w:sz w:val="24"/>
          <w:szCs w:val="24"/>
        </w:rPr>
        <w:t>сторонами, являются неотъемлемой его частью.</w:t>
      </w:r>
    </w:p>
    <w:p w14:paraId="1CFDB667" w14:textId="77777777" w:rsidR="00980685" w:rsidRDefault="00980685" w:rsidP="00980685">
      <w:pPr>
        <w:pStyle w:val="1"/>
        <w:numPr>
          <w:ilvl w:val="1"/>
          <w:numId w:val="4"/>
        </w:numPr>
        <w:shd w:val="clear" w:color="auto" w:fill="FFFFFF"/>
        <w:tabs>
          <w:tab w:val="left" w:pos="0"/>
          <w:tab w:val="left" w:pos="442"/>
        </w:tabs>
        <w:spacing w:line="360" w:lineRule="auto"/>
        <w:ind w:left="-567" w:firstLine="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9E5311">
        <w:rPr>
          <w:rFonts w:ascii="Times New Roman" w:hAnsi="Times New Roman"/>
          <w:color w:val="000000"/>
          <w:spacing w:val="-9"/>
          <w:sz w:val="24"/>
          <w:szCs w:val="24"/>
        </w:rPr>
        <w:t xml:space="preserve"> Каналы связи в терминах настоящего Договора - это электронная почта с указанными в п.9 настоящего Договора контактными адресами, а также факсимильная связь.</w:t>
      </w:r>
    </w:p>
    <w:p w14:paraId="4C4B6190" w14:textId="77777777" w:rsidR="00980685" w:rsidRPr="009E5311" w:rsidRDefault="00980685" w:rsidP="00980685">
      <w:pPr>
        <w:pStyle w:val="1"/>
        <w:shd w:val="clear" w:color="auto" w:fill="FFFFFF"/>
        <w:tabs>
          <w:tab w:val="left" w:pos="0"/>
          <w:tab w:val="left" w:pos="442"/>
        </w:tabs>
        <w:spacing w:line="360" w:lineRule="auto"/>
        <w:ind w:left="-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14:paraId="02EAAA7B" w14:textId="77777777" w:rsidR="00980685" w:rsidRPr="009E5311" w:rsidRDefault="00980685" w:rsidP="00980685">
      <w:pPr>
        <w:pStyle w:val="1"/>
        <w:shd w:val="clear" w:color="auto" w:fill="FFFFFF"/>
        <w:tabs>
          <w:tab w:val="left" w:pos="0"/>
        </w:tabs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9E5311">
        <w:rPr>
          <w:rFonts w:ascii="Times New Roman" w:hAnsi="Times New Roman"/>
          <w:b/>
          <w:sz w:val="24"/>
          <w:szCs w:val="24"/>
        </w:rPr>
        <w:t>7.</w:t>
      </w:r>
      <w:r w:rsidRPr="009E5311">
        <w:rPr>
          <w:rFonts w:ascii="Times New Roman" w:hAnsi="Times New Roman"/>
          <w:sz w:val="24"/>
          <w:szCs w:val="24"/>
        </w:rPr>
        <w:t xml:space="preserve"> </w:t>
      </w:r>
      <w:r w:rsidRPr="009E5311">
        <w:rPr>
          <w:rFonts w:ascii="Times New Roman" w:hAnsi="Times New Roman"/>
          <w:b/>
          <w:sz w:val="24"/>
          <w:szCs w:val="24"/>
        </w:rPr>
        <w:t>КОНФИДЕНЦИАЛЬНОСТЬ</w:t>
      </w:r>
    </w:p>
    <w:p w14:paraId="7F9AEA00" w14:textId="77777777" w:rsidR="00980685" w:rsidRPr="009E5311" w:rsidRDefault="00980685" w:rsidP="00980685">
      <w:pPr>
        <w:pStyle w:val="a3"/>
        <w:numPr>
          <w:ilvl w:val="1"/>
          <w:numId w:val="3"/>
        </w:numPr>
        <w:tabs>
          <w:tab w:val="left" w:pos="0"/>
          <w:tab w:val="left" w:pos="360"/>
        </w:tabs>
        <w:spacing w:after="0" w:line="360" w:lineRule="auto"/>
        <w:ind w:left="-567" w:firstLine="0"/>
        <w:jc w:val="both"/>
      </w:pPr>
      <w:r w:rsidRPr="009E5311">
        <w:t xml:space="preserve"> Под конфиденциальной информацией понимается любая информация, представленная документально или в устной форме, или которая может быть получена путем наблюдения или анализа любого вида коммерческой, финансовой и иной деятельности Заказчика, включая, но не ограничиваясь этим, научные, деловые и коммерческие данные, ноу-хау, формулы, процессы, разработки, эскизы, фотографии, планы, рисунки, технические требования, образцы отчетов, модели, списки клиентов, прайс-листы, исследования, полученные данные, компьютерные программы, изобретения, идеи, а также любая другая информация.</w:t>
      </w:r>
    </w:p>
    <w:p w14:paraId="7510007A" w14:textId="77777777" w:rsidR="00980685" w:rsidRPr="009E5311" w:rsidRDefault="00980685" w:rsidP="00980685">
      <w:pPr>
        <w:pStyle w:val="a3"/>
        <w:numPr>
          <w:ilvl w:val="1"/>
          <w:numId w:val="3"/>
        </w:numPr>
        <w:tabs>
          <w:tab w:val="left" w:pos="0"/>
          <w:tab w:val="left" w:pos="360"/>
        </w:tabs>
        <w:spacing w:after="0" w:line="360" w:lineRule="auto"/>
        <w:ind w:left="-567" w:firstLine="0"/>
        <w:jc w:val="both"/>
      </w:pPr>
      <w:r w:rsidRPr="009E5311">
        <w:t xml:space="preserve"> Исполнитель обязуется не разглашать конфиденциальную информацию третьим лицам, за исключением случаев, когда конфиденциальная информация может быть разглашена с разрешения Заказчика в процессе работы по договору, заключенному между Заказчиком и Исполнителем. Исполнитель ограничивает разглашение конфиденциальной информации, предоставляя доступ к ней только тем </w:t>
      </w:r>
      <w:r>
        <w:t>работник</w:t>
      </w:r>
      <w:r w:rsidRPr="009E5311">
        <w:t xml:space="preserve">ам Исполнителя, для деятельности которых необходимо знание такой информации. Вышеназванные </w:t>
      </w:r>
      <w:r>
        <w:t>работник</w:t>
      </w:r>
      <w:r w:rsidRPr="009E5311">
        <w:t xml:space="preserve">и должны четко осознавать, что они обязаны сохранять конфиденциальность информации и ограничивать ее использование в рамках </w:t>
      </w:r>
      <w:r>
        <w:t>настояще</w:t>
      </w:r>
      <w:r w:rsidRPr="009E5311">
        <w:t xml:space="preserve">го Договора. </w:t>
      </w:r>
    </w:p>
    <w:p w14:paraId="01EF509E" w14:textId="77777777" w:rsidR="00980685" w:rsidRPr="009E5311" w:rsidRDefault="00980685" w:rsidP="00980685">
      <w:pPr>
        <w:pStyle w:val="a3"/>
        <w:numPr>
          <w:ilvl w:val="1"/>
          <w:numId w:val="3"/>
        </w:numPr>
        <w:tabs>
          <w:tab w:val="left" w:pos="0"/>
          <w:tab w:val="left" w:pos="360"/>
        </w:tabs>
        <w:spacing w:after="0" w:line="360" w:lineRule="auto"/>
        <w:ind w:left="-567" w:firstLine="0"/>
        <w:jc w:val="both"/>
      </w:pPr>
      <w:r w:rsidRPr="009E5311">
        <w:t xml:space="preserve"> Исполнитель признает, что обязательства по сохранению конфиденциальности применяются в отношении конфиденциальной информации, переданной ему Заказчиком как до, так и после даты заключения </w:t>
      </w:r>
      <w:r>
        <w:t>настояще</w:t>
      </w:r>
      <w:r w:rsidRPr="009E5311">
        <w:t>го Договора.</w:t>
      </w:r>
    </w:p>
    <w:p w14:paraId="54F48075" w14:textId="77777777" w:rsidR="00980685" w:rsidRPr="009E5311" w:rsidRDefault="00980685" w:rsidP="00980685">
      <w:pPr>
        <w:pStyle w:val="a3"/>
        <w:numPr>
          <w:ilvl w:val="1"/>
          <w:numId w:val="3"/>
        </w:numPr>
        <w:tabs>
          <w:tab w:val="left" w:pos="0"/>
          <w:tab w:val="left" w:pos="360"/>
        </w:tabs>
        <w:spacing w:after="0" w:line="360" w:lineRule="auto"/>
        <w:ind w:left="-567" w:firstLine="0"/>
        <w:jc w:val="both"/>
      </w:pPr>
      <w:r w:rsidRPr="009E5311">
        <w:t xml:space="preserve"> Обязательства по сохранению конфиденциальности остаются в силе в течение 6 (шести) месяцев после расторжения </w:t>
      </w:r>
      <w:r>
        <w:t>настояще</w:t>
      </w:r>
      <w:r w:rsidRPr="009E5311">
        <w:t>го Договора.</w:t>
      </w:r>
    </w:p>
    <w:p w14:paraId="42F0F826" w14:textId="77777777" w:rsidR="00980685" w:rsidRPr="009E5311" w:rsidRDefault="00980685" w:rsidP="00980685">
      <w:pPr>
        <w:pStyle w:val="a3"/>
        <w:numPr>
          <w:ilvl w:val="1"/>
          <w:numId w:val="3"/>
        </w:numPr>
        <w:tabs>
          <w:tab w:val="left" w:pos="0"/>
          <w:tab w:val="left" w:pos="360"/>
        </w:tabs>
        <w:spacing w:after="0" w:line="360" w:lineRule="auto"/>
        <w:ind w:left="-567" w:firstLine="0"/>
        <w:jc w:val="both"/>
      </w:pPr>
      <w:r w:rsidRPr="009E5311">
        <w:t xml:space="preserve"> Обязательства по сохранению конфиденциальности информации, изложенные в настоящем Договоре, не распространяются на ту конфиденциальную информацию, которая:</w:t>
      </w:r>
    </w:p>
    <w:p w14:paraId="316CAD03" w14:textId="77777777" w:rsidR="00980685" w:rsidRPr="009E5311" w:rsidRDefault="00980685" w:rsidP="00980685">
      <w:pPr>
        <w:pStyle w:val="a6"/>
        <w:tabs>
          <w:tab w:val="left" w:pos="0"/>
        </w:tabs>
        <w:spacing w:after="0" w:line="360" w:lineRule="auto"/>
        <w:ind w:left="-567"/>
        <w:jc w:val="both"/>
      </w:pPr>
      <w:r w:rsidRPr="009E5311">
        <w:t>- была известна Исполнителю до того, как Заказчик предоставил ему эту информацию;</w:t>
      </w:r>
    </w:p>
    <w:p w14:paraId="31361273" w14:textId="77777777" w:rsidR="00980685" w:rsidRPr="009E5311" w:rsidRDefault="00980685" w:rsidP="00980685">
      <w:pPr>
        <w:tabs>
          <w:tab w:val="left" w:pos="0"/>
        </w:tabs>
        <w:spacing w:line="360" w:lineRule="auto"/>
        <w:ind w:left="-567"/>
        <w:jc w:val="both"/>
      </w:pPr>
      <w:r w:rsidRPr="009E5311">
        <w:t>- уже является достоянием общественности;</w:t>
      </w:r>
    </w:p>
    <w:p w14:paraId="026E8EC3" w14:textId="77777777" w:rsidR="00980685" w:rsidRDefault="00980685" w:rsidP="00980685">
      <w:pPr>
        <w:tabs>
          <w:tab w:val="left" w:pos="0"/>
        </w:tabs>
        <w:spacing w:line="360" w:lineRule="auto"/>
        <w:ind w:left="-567"/>
        <w:jc w:val="both"/>
      </w:pPr>
      <w:r w:rsidRPr="009E5311">
        <w:t>7.6. Сообщения для печати, публичные и рекламные объявления, касающиеся настоящего Договора, могут быть сделаны одной из сторон только с предварительного письменного одобрения другой стороны.</w:t>
      </w:r>
    </w:p>
    <w:p w14:paraId="66677F2B" w14:textId="77777777" w:rsidR="00980685" w:rsidRPr="009E5311" w:rsidRDefault="00980685" w:rsidP="00980685">
      <w:pPr>
        <w:tabs>
          <w:tab w:val="left" w:pos="0"/>
        </w:tabs>
        <w:spacing w:line="360" w:lineRule="auto"/>
        <w:ind w:left="-567"/>
        <w:jc w:val="both"/>
      </w:pPr>
    </w:p>
    <w:p w14:paraId="2B867489" w14:textId="77777777" w:rsidR="00980685" w:rsidRPr="009E5311" w:rsidRDefault="00980685" w:rsidP="00980685">
      <w:pPr>
        <w:pStyle w:val="1"/>
        <w:shd w:val="clear" w:color="auto" w:fill="FFFFFF"/>
        <w:tabs>
          <w:tab w:val="left" w:pos="0"/>
        </w:tabs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9E5311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14:paraId="60316311" w14:textId="77777777" w:rsidR="00980685" w:rsidRPr="009E5311" w:rsidRDefault="00980685" w:rsidP="00980685">
      <w:pPr>
        <w:pStyle w:val="1"/>
        <w:shd w:val="clear" w:color="auto" w:fill="FFFFFF"/>
        <w:tabs>
          <w:tab w:val="left" w:pos="0"/>
        </w:tabs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E5311">
        <w:rPr>
          <w:rFonts w:ascii="Times New Roman" w:hAnsi="Times New Roman"/>
          <w:color w:val="000000"/>
          <w:spacing w:val="-3"/>
          <w:sz w:val="24"/>
          <w:szCs w:val="24"/>
        </w:rPr>
        <w:t xml:space="preserve">8.1. </w:t>
      </w:r>
      <w:r w:rsidRPr="009E5311">
        <w:rPr>
          <w:rFonts w:ascii="Times New Roman" w:hAnsi="Times New Roman"/>
          <w:sz w:val="24"/>
          <w:szCs w:val="24"/>
        </w:rPr>
        <w:t>При возникновении споров в связи с исполнением обязательств по Договору они разрешаются Сторонами в претензионном порядке.</w:t>
      </w:r>
    </w:p>
    <w:p w14:paraId="61B25EF6" w14:textId="77777777" w:rsidR="00980685" w:rsidRPr="009E5311" w:rsidRDefault="00980685" w:rsidP="00980685">
      <w:pPr>
        <w:tabs>
          <w:tab w:val="left" w:pos="0"/>
          <w:tab w:val="left" w:pos="540"/>
        </w:tabs>
        <w:spacing w:line="360" w:lineRule="auto"/>
        <w:ind w:left="-567"/>
        <w:jc w:val="both"/>
      </w:pPr>
      <w:r w:rsidRPr="009E5311">
        <w:t>8.2. Все претензии по выполнению условий Договора должны заявляться Сторонами в письменной форме и направляться другой Стороне заказным письмом или вручаться под расписку.</w:t>
      </w:r>
    </w:p>
    <w:p w14:paraId="12F1F0C4" w14:textId="77777777" w:rsidR="00980685" w:rsidRPr="009E5311" w:rsidRDefault="00980685" w:rsidP="00980685">
      <w:pPr>
        <w:tabs>
          <w:tab w:val="left" w:pos="0"/>
          <w:tab w:val="left" w:pos="180"/>
          <w:tab w:val="left" w:pos="540"/>
        </w:tabs>
        <w:spacing w:line="360" w:lineRule="auto"/>
        <w:ind w:left="-567"/>
        <w:jc w:val="both"/>
      </w:pPr>
      <w:r w:rsidRPr="009E5311">
        <w:t>8.3. Сторона, получившая претензию, обязана сообщить заявителю о результатах ее рассмотрения в течение 15 (пятнадцать) дней с момента получения. Ответ на претензию дается в письменной форме и направляется другой Стороне заказным письмом или вручается под расписку.</w:t>
      </w:r>
    </w:p>
    <w:p w14:paraId="66AE4A2B" w14:textId="77777777" w:rsidR="00980685" w:rsidRDefault="00980685" w:rsidP="00980685">
      <w:pPr>
        <w:tabs>
          <w:tab w:val="left" w:pos="0"/>
          <w:tab w:val="left" w:pos="540"/>
        </w:tabs>
        <w:spacing w:line="360" w:lineRule="auto"/>
        <w:ind w:left="-567"/>
        <w:jc w:val="both"/>
      </w:pPr>
      <w:r w:rsidRPr="009E5311">
        <w:t xml:space="preserve">8.4. При </w:t>
      </w:r>
      <w:proofErr w:type="spellStart"/>
      <w:r w:rsidRPr="009E5311">
        <w:t>недостижении</w:t>
      </w:r>
      <w:proofErr w:type="spellEnd"/>
      <w:r w:rsidRPr="009E5311">
        <w:t xml:space="preserve"> соглашения между Сторонами спор передается на рассмотрение арбитражного суда г. Москвы в порядке, предусмотренном законодательством РФ.</w:t>
      </w:r>
    </w:p>
    <w:p w14:paraId="476051F3" w14:textId="77777777" w:rsidR="00980685" w:rsidRDefault="00980685" w:rsidP="00980685">
      <w:pPr>
        <w:tabs>
          <w:tab w:val="left" w:pos="0"/>
          <w:tab w:val="left" w:pos="540"/>
        </w:tabs>
        <w:spacing w:line="360" w:lineRule="auto"/>
        <w:ind w:left="-567"/>
        <w:jc w:val="both"/>
      </w:pPr>
    </w:p>
    <w:p w14:paraId="5534BA8E" w14:textId="77777777" w:rsidR="00980685" w:rsidRDefault="00980685" w:rsidP="00980685">
      <w:pPr>
        <w:pStyle w:val="1"/>
        <w:shd w:val="clear" w:color="auto" w:fill="FFFFFF"/>
        <w:spacing w:before="110" w:line="360" w:lineRule="auto"/>
        <w:ind w:left="2124" w:firstLine="708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9. РЕКВИЗИТЫ СТОРОН</w:t>
      </w:r>
    </w:p>
    <w:tbl>
      <w:tblPr>
        <w:tblW w:w="0" w:type="auto"/>
        <w:tblInd w:w="-5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885"/>
      </w:tblGrid>
      <w:tr w:rsidR="00980685" w14:paraId="522ADF90" w14:textId="77777777" w:rsidTr="00A05685">
        <w:trPr>
          <w:cantSplit/>
          <w:trHeight w:val="249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5CD46" w14:textId="77777777" w:rsidR="00980685" w:rsidRDefault="00980685" w:rsidP="00A05685">
            <w:pPr>
              <w:pStyle w:val="1"/>
              <w:shd w:val="clear" w:color="auto" w:fill="FFFFFF"/>
              <w:snapToGrid w:val="0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  <w:u w:val="single"/>
              </w:rPr>
              <w:t>ООО «ПРОЕКТ-ПЕРЕВОД»</w:t>
            </w:r>
          </w:p>
          <w:p w14:paraId="2500E1A7" w14:textId="77777777" w:rsidR="00980685" w:rsidRDefault="00980685" w:rsidP="00A05685">
            <w:pPr>
              <w:pStyle w:val="2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Юридический адрес</w:t>
            </w:r>
            <w:r>
              <w:rPr>
                <w:sz w:val="24"/>
                <w:szCs w:val="24"/>
              </w:rPr>
              <w:t>:  Россия, Московская область, г. Химки, ул. Маяковского, д. 18а</w:t>
            </w:r>
          </w:p>
          <w:p w14:paraId="2DDD9ABC" w14:textId="77777777" w:rsidR="00980685" w:rsidRDefault="00980685" w:rsidP="00A05685">
            <w:pPr>
              <w:pStyle w:val="2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Фактический адрес: </w:t>
            </w:r>
            <w:r>
              <w:rPr>
                <w:sz w:val="24"/>
                <w:szCs w:val="24"/>
              </w:rPr>
              <w:t>Россия, Московская область, г. Химки, ул. Маяковского, д. 18а</w:t>
            </w:r>
          </w:p>
          <w:p w14:paraId="2985FAAF" w14:textId="77777777" w:rsidR="00980685" w:rsidRDefault="00980685" w:rsidP="00A05685">
            <w:r>
              <w:t>ИНН 5047106883</w:t>
            </w:r>
          </w:p>
          <w:p w14:paraId="13EEE3FE" w14:textId="77777777" w:rsidR="00980685" w:rsidRDefault="00980685" w:rsidP="00A05685">
            <w:r>
              <w:t>КПП 504701001</w:t>
            </w:r>
          </w:p>
          <w:p w14:paraId="4EAD47A3" w14:textId="77777777" w:rsidR="00980685" w:rsidRPr="00980685" w:rsidRDefault="00980685" w:rsidP="00A05685">
            <w:r w:rsidRPr="00980685">
              <w:t>Расчетный счет  40702810997000005588</w:t>
            </w:r>
            <w:r w:rsidRPr="00980685">
              <w:tab/>
              <w:t xml:space="preserve">      в ГПБ (АО), город Москва </w:t>
            </w:r>
          </w:p>
          <w:p w14:paraId="68A2132D" w14:textId="77777777" w:rsidR="00980685" w:rsidRPr="00980685" w:rsidRDefault="00980685" w:rsidP="00A05685">
            <w:pPr>
              <w:rPr>
                <w:lang w:val="en-US"/>
              </w:rPr>
            </w:pPr>
            <w:proofErr w:type="spellStart"/>
            <w:r w:rsidRPr="00980685">
              <w:t>Корр</w:t>
            </w:r>
            <w:proofErr w:type="spellEnd"/>
            <w:r w:rsidRPr="00980685">
              <w:t>/счет  30101810200000000823</w:t>
            </w:r>
          </w:p>
          <w:p w14:paraId="2CC692D2" w14:textId="77777777" w:rsidR="00980685" w:rsidRPr="00980685" w:rsidRDefault="00980685" w:rsidP="00A05685">
            <w:pPr>
              <w:pStyle w:val="31"/>
              <w:rPr>
                <w:b w:val="0"/>
                <w:bCs w:val="0"/>
              </w:rPr>
            </w:pPr>
            <w:r w:rsidRPr="00980685">
              <w:rPr>
                <w:b w:val="0"/>
              </w:rPr>
              <w:t>БИК  044525823</w:t>
            </w:r>
            <w:r w:rsidRPr="00980685">
              <w:rPr>
                <w:b w:val="0"/>
              </w:rPr>
              <w:tab/>
            </w:r>
          </w:p>
          <w:p w14:paraId="58FB443A" w14:textId="77777777" w:rsidR="00980685" w:rsidRDefault="00980685" w:rsidP="00A05685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Тел./факс: +7 (495)  789-22-32</w:t>
            </w:r>
          </w:p>
          <w:p w14:paraId="3A7538EA" w14:textId="77777777" w:rsidR="00980685" w:rsidRPr="00901F1D" w:rsidRDefault="00980685" w:rsidP="00A05685">
            <w:r>
              <w:t xml:space="preserve">Электронная почта: </w:t>
            </w:r>
            <w:hyperlink r:id="rId6" w:history="1">
              <w:r w:rsidRPr="00C27A80">
                <w:rPr>
                  <w:rStyle w:val="a5"/>
                </w:rPr>
                <w:t>info@tranpro.ru</w:t>
              </w:r>
            </w:hyperlink>
            <w:r>
              <w:t xml:space="preserve">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4CAA" w14:textId="77777777" w:rsidR="00980685" w:rsidRDefault="00980685" w:rsidP="00A05685">
            <w:pPr>
              <w:shd w:val="clear" w:color="auto" w:fill="FFFFFF"/>
              <w:tabs>
                <w:tab w:val="left" w:pos="748"/>
              </w:tabs>
              <w:snapToGrid w:val="0"/>
              <w:ind w:left="10"/>
            </w:pPr>
          </w:p>
        </w:tc>
      </w:tr>
    </w:tbl>
    <w:p w14:paraId="51CF6DEE" w14:textId="77777777" w:rsidR="00980685" w:rsidRDefault="00980685" w:rsidP="00980685">
      <w:pPr>
        <w:pStyle w:val="1"/>
        <w:shd w:val="clear" w:color="auto" w:fill="FFFFFF"/>
        <w:spacing w:before="230"/>
        <w:ind w:right="10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10. ПОДПИСИ СТОРОН</w:t>
      </w:r>
    </w:p>
    <w:p w14:paraId="1DB91C67" w14:textId="77777777" w:rsidR="00980685" w:rsidRDefault="00980685" w:rsidP="00980685">
      <w:pPr>
        <w:pStyle w:val="1"/>
        <w:shd w:val="clear" w:color="auto" w:fill="FFFFFF"/>
        <w:tabs>
          <w:tab w:val="left" w:pos="4982"/>
        </w:tabs>
        <w:spacing w:before="211"/>
        <w:rPr>
          <w:rFonts w:ascii="Times New Roman" w:hAnsi="Times New Roman"/>
          <w:color w:val="000000"/>
          <w:spacing w:val="-15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15"/>
          <w:sz w:val="24"/>
          <w:szCs w:val="24"/>
          <w:u w:val="single"/>
        </w:rPr>
        <w:t>Исполнитель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ab/>
      </w:r>
      <w:r>
        <w:rPr>
          <w:rFonts w:ascii="Times New Roman" w:hAnsi="Times New Roman"/>
          <w:color w:val="000000"/>
          <w:spacing w:val="-15"/>
          <w:sz w:val="24"/>
          <w:szCs w:val="24"/>
        </w:rPr>
        <w:tab/>
      </w:r>
      <w:r>
        <w:rPr>
          <w:rFonts w:ascii="Times New Roman" w:hAnsi="Times New Roman"/>
          <w:color w:val="000000"/>
          <w:spacing w:val="-15"/>
          <w:sz w:val="24"/>
          <w:szCs w:val="24"/>
        </w:rPr>
        <w:tab/>
      </w:r>
      <w:r>
        <w:rPr>
          <w:rFonts w:ascii="Times New Roman" w:hAnsi="Times New Roman"/>
          <w:color w:val="000000"/>
          <w:spacing w:val="-15"/>
          <w:sz w:val="24"/>
          <w:szCs w:val="24"/>
          <w:u w:val="single"/>
        </w:rPr>
        <w:t>Заказчик</w:t>
      </w:r>
    </w:p>
    <w:p w14:paraId="61836632" w14:textId="77777777" w:rsidR="00980685" w:rsidRDefault="00980685" w:rsidP="00980685">
      <w:pPr>
        <w:pStyle w:val="1"/>
        <w:shd w:val="clear" w:color="auto" w:fill="FFFFFF"/>
        <w:tabs>
          <w:tab w:val="left" w:pos="4925"/>
        </w:tabs>
        <w:spacing w:before="75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_______________(_____________)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______________(</w:t>
      </w:r>
      <w:r>
        <w:rPr>
          <w:rFonts w:ascii="Times New Roman" w:hAnsi="Times New Roman"/>
          <w:b/>
          <w:sz w:val="24"/>
          <w:szCs w:val="24"/>
        </w:rPr>
        <w:t xml:space="preserve"> ______________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08F470A6" w14:textId="77777777" w:rsidR="00980685" w:rsidRDefault="00980685" w:rsidP="00980685">
      <w:pPr>
        <w:pStyle w:val="1"/>
        <w:shd w:val="clear" w:color="auto" w:fill="FFFFFF"/>
        <w:tabs>
          <w:tab w:val="left" w:pos="5952"/>
        </w:tabs>
        <w:spacing w:before="24"/>
        <w:ind w:left="133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МП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>МП</w:t>
      </w:r>
    </w:p>
    <w:p w14:paraId="249233AC" w14:textId="77777777" w:rsidR="00980685" w:rsidRDefault="00980685" w:rsidP="00980685">
      <w:pPr>
        <w:sectPr w:rsidR="00980685" w:rsidSect="00044DBD">
          <w:pgSz w:w="11900" w:h="16840"/>
          <w:pgMar w:top="1134" w:right="701" w:bottom="851" w:left="1701" w:header="708" w:footer="708" w:gutter="0"/>
          <w:cols w:space="708"/>
          <w:docGrid w:linePitch="360"/>
        </w:sectPr>
      </w:pPr>
      <w:r>
        <w:rPr>
          <w:b/>
          <w:color w:val="000000"/>
          <w:u w:val="single"/>
        </w:rPr>
        <w:br w:type="page"/>
      </w:r>
    </w:p>
    <w:p w14:paraId="17D51D23" w14:textId="77777777" w:rsidR="00980685" w:rsidRDefault="00C846C2" w:rsidP="00980685">
      <w:r>
        <w:t xml:space="preserve"> </w:t>
      </w:r>
      <w:bookmarkStart w:id="0" w:name="_GoBack"/>
      <w:bookmarkEnd w:id="0"/>
    </w:p>
    <w:p w14:paraId="65CB7E69" w14:textId="77777777" w:rsidR="000D6ED6" w:rsidRDefault="000D6ED6"/>
    <w:sectPr w:rsidR="000D6ED6" w:rsidSect="0095067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442"/>
        </w:tabs>
        <w:ind w:left="442" w:hanging="37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4"/>
        </w:tabs>
        <w:ind w:left="854" w:hanging="720"/>
      </w:pPr>
    </w:lvl>
    <w:lvl w:ilvl="3">
      <w:start w:val="1"/>
      <w:numFmt w:val="decimal"/>
      <w:lvlText w:val="%1.%2.%3.%4."/>
      <w:lvlJc w:val="left"/>
      <w:pPr>
        <w:tabs>
          <w:tab w:val="num" w:pos="921"/>
        </w:tabs>
        <w:ind w:left="921" w:hanging="720"/>
      </w:pPr>
    </w:lvl>
    <w:lvl w:ilvl="4">
      <w:start w:val="1"/>
      <w:numFmt w:val="decimal"/>
      <w:lvlText w:val="%1.%2.%3.%4.%5."/>
      <w:lvlJc w:val="left"/>
      <w:pPr>
        <w:tabs>
          <w:tab w:val="num" w:pos="1348"/>
        </w:tabs>
        <w:ind w:left="1348" w:hanging="1080"/>
      </w:pPr>
    </w:lvl>
    <w:lvl w:ilvl="5">
      <w:start w:val="1"/>
      <w:numFmt w:val="decimal"/>
      <w:lvlText w:val="%1.%2.%3.%4.%5.%6."/>
      <w:lvlJc w:val="left"/>
      <w:pPr>
        <w:tabs>
          <w:tab w:val="num" w:pos="1415"/>
        </w:tabs>
        <w:ind w:left="14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9"/>
        </w:tabs>
        <w:ind w:left="19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36"/>
        </w:tabs>
        <w:ind w:left="2336" w:hanging="1800"/>
      </w:pPr>
    </w:lvl>
  </w:abstractNum>
  <w:abstractNum w:abstractNumId="3">
    <w:nsid w:val="35F53075"/>
    <w:multiLevelType w:val="hybridMultilevel"/>
    <w:tmpl w:val="CB645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A0841"/>
    <w:multiLevelType w:val="hybridMultilevel"/>
    <w:tmpl w:val="2A72CD7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601DD"/>
    <w:multiLevelType w:val="hybridMultilevel"/>
    <w:tmpl w:val="B55C36F6"/>
    <w:lvl w:ilvl="0" w:tplc="06ECF7C4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7B6FB3"/>
    <w:multiLevelType w:val="hybridMultilevel"/>
    <w:tmpl w:val="CC94C3F6"/>
    <w:lvl w:ilvl="0" w:tplc="8424BA90">
      <w:start w:val="180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85"/>
    <w:rsid w:val="000D6ED6"/>
    <w:rsid w:val="00950679"/>
    <w:rsid w:val="00980685"/>
    <w:rsid w:val="00C846C2"/>
    <w:rsid w:val="00E6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EE3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85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2">
    <w:name w:val="heading 2"/>
    <w:basedOn w:val="a"/>
    <w:next w:val="a"/>
    <w:link w:val="20"/>
    <w:qFormat/>
    <w:rsid w:val="0098068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0685"/>
    <w:rPr>
      <w:rFonts w:ascii="Arial" w:eastAsia="Times New Roman" w:hAnsi="Arial" w:cs="Arial"/>
      <w:b/>
      <w:bCs/>
      <w:sz w:val="36"/>
      <w:lang w:eastAsia="ar-SA"/>
    </w:rPr>
  </w:style>
  <w:style w:type="paragraph" w:styleId="a3">
    <w:name w:val="Body Text"/>
    <w:basedOn w:val="a"/>
    <w:link w:val="a4"/>
    <w:rsid w:val="00980685"/>
    <w:pPr>
      <w:spacing w:after="120"/>
    </w:pPr>
  </w:style>
  <w:style w:type="character" w:customStyle="1" w:styleId="a4">
    <w:name w:val="Основной текст Знак"/>
    <w:basedOn w:val="a0"/>
    <w:link w:val="a3"/>
    <w:rsid w:val="00980685"/>
    <w:rPr>
      <w:rFonts w:ascii="Times New Roman" w:eastAsia="Times New Roman" w:hAnsi="Times New Roman" w:cs="Times New Roman"/>
      <w:lang w:eastAsia="ar-SA"/>
    </w:rPr>
  </w:style>
  <w:style w:type="character" w:styleId="a5">
    <w:name w:val="Hyperlink"/>
    <w:basedOn w:val="a0"/>
    <w:rsid w:val="00980685"/>
    <w:rPr>
      <w:color w:val="0000FF"/>
      <w:u w:val="single"/>
    </w:rPr>
  </w:style>
  <w:style w:type="paragraph" w:customStyle="1" w:styleId="1">
    <w:name w:val="Обычный1"/>
    <w:rsid w:val="00980685"/>
    <w:pPr>
      <w:widowControl w:val="0"/>
      <w:suppressAutoHyphens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80685"/>
    <w:rPr>
      <w:color w:val="000000"/>
      <w:spacing w:val="-8"/>
      <w:sz w:val="22"/>
      <w:szCs w:val="20"/>
    </w:rPr>
  </w:style>
  <w:style w:type="paragraph" w:customStyle="1" w:styleId="31">
    <w:name w:val="Основной текст 31"/>
    <w:basedOn w:val="a"/>
    <w:rsid w:val="00980685"/>
    <w:rPr>
      <w:b/>
      <w:bCs/>
    </w:rPr>
  </w:style>
  <w:style w:type="paragraph" w:styleId="a6">
    <w:name w:val="Body Text Indent"/>
    <w:basedOn w:val="a"/>
    <w:link w:val="a7"/>
    <w:rsid w:val="00980685"/>
    <w:pPr>
      <w:spacing w:after="120"/>
      <w:ind w:left="283"/>
    </w:pPr>
  </w:style>
  <w:style w:type="character" w:customStyle="1" w:styleId="a7">
    <w:name w:val="Отступ основного текста Знак"/>
    <w:basedOn w:val="a0"/>
    <w:link w:val="a6"/>
    <w:rsid w:val="00980685"/>
    <w:rPr>
      <w:rFonts w:ascii="Times New Roman" w:eastAsia="Times New Roman" w:hAnsi="Times New Roman" w:cs="Times New Roman"/>
      <w:lang w:eastAsia="ar-SA"/>
    </w:rPr>
  </w:style>
  <w:style w:type="paragraph" w:styleId="a8">
    <w:name w:val="List Paragraph"/>
    <w:basedOn w:val="a"/>
    <w:uiPriority w:val="34"/>
    <w:qFormat/>
    <w:rsid w:val="00980685"/>
    <w:pPr>
      <w:ind w:left="720"/>
      <w:contextualSpacing/>
    </w:pPr>
  </w:style>
  <w:style w:type="table" w:styleId="a9">
    <w:name w:val="Table Grid"/>
    <w:basedOn w:val="a1"/>
    <w:uiPriority w:val="59"/>
    <w:rsid w:val="00980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85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2">
    <w:name w:val="heading 2"/>
    <w:basedOn w:val="a"/>
    <w:next w:val="a"/>
    <w:link w:val="20"/>
    <w:qFormat/>
    <w:rsid w:val="0098068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0685"/>
    <w:rPr>
      <w:rFonts w:ascii="Arial" w:eastAsia="Times New Roman" w:hAnsi="Arial" w:cs="Arial"/>
      <w:b/>
      <w:bCs/>
      <w:sz w:val="36"/>
      <w:lang w:eastAsia="ar-SA"/>
    </w:rPr>
  </w:style>
  <w:style w:type="paragraph" w:styleId="a3">
    <w:name w:val="Body Text"/>
    <w:basedOn w:val="a"/>
    <w:link w:val="a4"/>
    <w:rsid w:val="00980685"/>
    <w:pPr>
      <w:spacing w:after="120"/>
    </w:pPr>
  </w:style>
  <w:style w:type="character" w:customStyle="1" w:styleId="a4">
    <w:name w:val="Основной текст Знак"/>
    <w:basedOn w:val="a0"/>
    <w:link w:val="a3"/>
    <w:rsid w:val="00980685"/>
    <w:rPr>
      <w:rFonts w:ascii="Times New Roman" w:eastAsia="Times New Roman" w:hAnsi="Times New Roman" w:cs="Times New Roman"/>
      <w:lang w:eastAsia="ar-SA"/>
    </w:rPr>
  </w:style>
  <w:style w:type="character" w:styleId="a5">
    <w:name w:val="Hyperlink"/>
    <w:basedOn w:val="a0"/>
    <w:rsid w:val="00980685"/>
    <w:rPr>
      <w:color w:val="0000FF"/>
      <w:u w:val="single"/>
    </w:rPr>
  </w:style>
  <w:style w:type="paragraph" w:customStyle="1" w:styleId="1">
    <w:name w:val="Обычный1"/>
    <w:rsid w:val="00980685"/>
    <w:pPr>
      <w:widowControl w:val="0"/>
      <w:suppressAutoHyphens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80685"/>
    <w:rPr>
      <w:color w:val="000000"/>
      <w:spacing w:val="-8"/>
      <w:sz w:val="22"/>
      <w:szCs w:val="20"/>
    </w:rPr>
  </w:style>
  <w:style w:type="paragraph" w:customStyle="1" w:styleId="31">
    <w:name w:val="Основной текст 31"/>
    <w:basedOn w:val="a"/>
    <w:rsid w:val="00980685"/>
    <w:rPr>
      <w:b/>
      <w:bCs/>
    </w:rPr>
  </w:style>
  <w:style w:type="paragraph" w:styleId="a6">
    <w:name w:val="Body Text Indent"/>
    <w:basedOn w:val="a"/>
    <w:link w:val="a7"/>
    <w:rsid w:val="00980685"/>
    <w:pPr>
      <w:spacing w:after="120"/>
      <w:ind w:left="283"/>
    </w:pPr>
  </w:style>
  <w:style w:type="character" w:customStyle="1" w:styleId="a7">
    <w:name w:val="Отступ основного текста Знак"/>
    <w:basedOn w:val="a0"/>
    <w:link w:val="a6"/>
    <w:rsid w:val="00980685"/>
    <w:rPr>
      <w:rFonts w:ascii="Times New Roman" w:eastAsia="Times New Roman" w:hAnsi="Times New Roman" w:cs="Times New Roman"/>
      <w:lang w:eastAsia="ar-SA"/>
    </w:rPr>
  </w:style>
  <w:style w:type="paragraph" w:styleId="a8">
    <w:name w:val="List Paragraph"/>
    <w:basedOn w:val="a"/>
    <w:uiPriority w:val="34"/>
    <w:qFormat/>
    <w:rsid w:val="00980685"/>
    <w:pPr>
      <w:ind w:left="720"/>
      <w:contextualSpacing/>
    </w:pPr>
  </w:style>
  <w:style w:type="table" w:styleId="a9">
    <w:name w:val="Table Grid"/>
    <w:basedOn w:val="a1"/>
    <w:uiPriority w:val="59"/>
    <w:rsid w:val="00980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tranpro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1659</Words>
  <Characters>9457</Characters>
  <Application>Microsoft Macintosh Word</Application>
  <DocSecurity>0</DocSecurity>
  <Lines>78</Lines>
  <Paragraphs>22</Paragraphs>
  <ScaleCrop>false</ScaleCrop>
  <Company/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Андрей  Покась</cp:lastModifiedBy>
  <cp:revision>3</cp:revision>
  <dcterms:created xsi:type="dcterms:W3CDTF">2017-10-31T15:47:00Z</dcterms:created>
  <dcterms:modified xsi:type="dcterms:W3CDTF">2017-10-31T15:47:00Z</dcterms:modified>
</cp:coreProperties>
</file>